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CCBD6" w14:textId="7E516E82" w:rsidR="00E947C3" w:rsidRPr="00925725" w:rsidRDefault="00E947C3" w:rsidP="00E947C3">
      <w:pPr>
        <w:jc w:val="center"/>
        <w:rPr>
          <w:b/>
          <w:sz w:val="28"/>
          <w:szCs w:val="28"/>
        </w:rPr>
      </w:pPr>
      <w:r w:rsidRPr="00925725">
        <w:rPr>
          <w:b/>
          <w:sz w:val="28"/>
          <w:szCs w:val="28"/>
        </w:rPr>
        <w:t xml:space="preserve">Clinical and Research Genomics </w:t>
      </w:r>
      <w:r w:rsidR="003773FD">
        <w:rPr>
          <w:b/>
          <w:sz w:val="28"/>
          <w:szCs w:val="28"/>
        </w:rPr>
        <w:t>Assignment #2</w:t>
      </w:r>
    </w:p>
    <w:p w14:paraId="66795A33" w14:textId="326A0272" w:rsidR="003773FD" w:rsidRDefault="00AC3B05" w:rsidP="003773FD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r>
        <w:rPr>
          <w:b/>
        </w:rPr>
        <w:t>From Lecture_</w:t>
      </w:r>
      <w:r w:rsidR="009375D0">
        <w:rPr>
          <w:b/>
        </w:rPr>
        <w:t>04-06</w:t>
      </w:r>
      <w:r w:rsidR="00DD5B73">
        <w:rPr>
          <w:b/>
        </w:rPr>
        <w:t xml:space="preserve"> (</w:t>
      </w:r>
      <w:r w:rsidR="00CB47C0">
        <w:rPr>
          <w:b/>
        </w:rPr>
        <w:t>March 2</w:t>
      </w:r>
      <w:r w:rsidR="00EE5DBB">
        <w:rPr>
          <w:b/>
        </w:rPr>
        <w:t>8</w:t>
      </w:r>
      <w:r w:rsidR="003773FD" w:rsidRPr="003773FD">
        <w:rPr>
          <w:b/>
          <w:vertAlign w:val="superscript"/>
        </w:rPr>
        <w:t>th</w:t>
      </w:r>
      <w:r w:rsidR="00B04BA0">
        <w:rPr>
          <w:b/>
        </w:rPr>
        <w:t>)</w:t>
      </w:r>
      <w:r w:rsidR="00E947C3">
        <w:rPr>
          <w:b/>
        </w:rPr>
        <w:t xml:space="preserve">: </w:t>
      </w:r>
    </w:p>
    <w:p w14:paraId="6515F466" w14:textId="77777777" w:rsidR="00B60F63" w:rsidRPr="00B60F63" w:rsidRDefault="00B60F63" w:rsidP="00B60F63">
      <w:pPr>
        <w:jc w:val="center"/>
        <w:rPr>
          <w:b/>
        </w:rPr>
      </w:pPr>
      <w:r w:rsidRPr="00B60F63">
        <w:rPr>
          <w:b/>
        </w:rPr>
        <w:t>RNA-Sequencing, Single-cell Expression, Epitranscriptomes, and Gene Fusions</w:t>
      </w:r>
    </w:p>
    <w:p w14:paraId="11C76C4B" w14:textId="164DDB6D" w:rsidR="00E947C3" w:rsidRPr="00C61296" w:rsidRDefault="00B36744" w:rsidP="003773FD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2A922ED2" w14:textId="77777777" w:rsidR="00B36744" w:rsidRDefault="00B36744" w:rsidP="00992412">
      <w:pPr>
        <w:rPr>
          <w:b/>
        </w:rPr>
      </w:pPr>
    </w:p>
    <w:p w14:paraId="451B0342" w14:textId="77777777" w:rsidR="00992412" w:rsidRPr="00992412" w:rsidRDefault="00992412" w:rsidP="00992412">
      <w:pPr>
        <w:rPr>
          <w:b/>
        </w:rPr>
      </w:pPr>
      <w:r w:rsidRPr="00992412">
        <w:rPr>
          <w:b/>
        </w:rPr>
        <w:t xml:space="preserve">Assignment: </w:t>
      </w:r>
      <w:r w:rsidR="00127258">
        <w:rPr>
          <w:b/>
        </w:rPr>
        <w:t>Answer questions about RNA-Sequencing and their methods</w:t>
      </w:r>
    </w:p>
    <w:p w14:paraId="3858D411" w14:textId="445D2AE3" w:rsidR="00E947C3" w:rsidRPr="00992412" w:rsidRDefault="00FE3847" w:rsidP="00E947C3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Due Date: </w:t>
      </w:r>
      <w:r w:rsidR="00DE334A">
        <w:rPr>
          <w:b/>
          <w:color w:val="FF0000"/>
          <w:u w:val="single"/>
        </w:rPr>
        <w:t>5</w:t>
      </w:r>
      <w:bookmarkStart w:id="0" w:name="_GoBack"/>
      <w:bookmarkEnd w:id="0"/>
      <w:r w:rsidR="00DE334A">
        <w:rPr>
          <w:b/>
          <w:color w:val="FF0000"/>
          <w:u w:val="single"/>
        </w:rPr>
        <w:t>:00P</w:t>
      </w:r>
      <w:r w:rsidR="00CB47C0">
        <w:rPr>
          <w:b/>
          <w:color w:val="FF0000"/>
          <w:u w:val="single"/>
        </w:rPr>
        <w:t>M</w:t>
      </w:r>
      <w:r w:rsidR="00DD5B73" w:rsidRPr="00992412">
        <w:rPr>
          <w:b/>
          <w:color w:val="FF0000"/>
          <w:u w:val="single"/>
        </w:rPr>
        <w:t xml:space="preserve"> on April </w:t>
      </w:r>
      <w:r w:rsidR="00DE334A">
        <w:rPr>
          <w:b/>
          <w:color w:val="FF0000"/>
          <w:u w:val="single"/>
        </w:rPr>
        <w:t>5</w:t>
      </w:r>
      <w:r w:rsidR="00B04BA0" w:rsidRPr="00992412">
        <w:rPr>
          <w:b/>
          <w:color w:val="FF0000"/>
          <w:u w:val="single"/>
          <w:vertAlign w:val="superscript"/>
        </w:rPr>
        <w:t>th</w:t>
      </w:r>
    </w:p>
    <w:p w14:paraId="42CC68E4" w14:textId="77777777" w:rsidR="00B36744" w:rsidRDefault="00B36744" w:rsidP="00DD5B73">
      <w:pPr>
        <w:rPr>
          <w:b/>
          <w:u w:val="single"/>
        </w:rPr>
      </w:pPr>
    </w:p>
    <w:p w14:paraId="36E0CF11" w14:textId="56159516" w:rsidR="001E2916" w:rsidRDefault="001E2916" w:rsidP="00763E9C">
      <w:r>
        <w:t>This week has two sections</w:t>
      </w:r>
      <w:r w:rsidR="00D8043A">
        <w:t xml:space="preserve">: short-answer questions and a data exercise. </w:t>
      </w:r>
      <w:r w:rsidR="00EE5DBB">
        <w:t xml:space="preserve"> </w:t>
      </w:r>
    </w:p>
    <w:p w14:paraId="697489A7" w14:textId="77777777" w:rsidR="001E2916" w:rsidRPr="00C61296" w:rsidRDefault="001E2916" w:rsidP="001E2916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36D1BAA3" w14:textId="1072DB62" w:rsidR="001E2916" w:rsidRDefault="001E2916" w:rsidP="001E2916">
      <w:r>
        <w:t xml:space="preserve"> </w:t>
      </w:r>
    </w:p>
    <w:p w14:paraId="2156F587" w14:textId="26F1E5D6" w:rsidR="005A2946" w:rsidRPr="005A2946" w:rsidRDefault="005A2946" w:rsidP="001E2916">
      <w:pPr>
        <w:rPr>
          <w:b/>
        </w:rPr>
      </w:pPr>
      <w:r w:rsidRPr="005A2946">
        <w:rPr>
          <w:b/>
        </w:rPr>
        <w:t>Reading</w:t>
      </w:r>
      <w:r>
        <w:rPr>
          <w:b/>
        </w:rPr>
        <w:t xml:space="preserve"> and Problem Sets</w:t>
      </w:r>
      <w:r w:rsidRPr="005A2946">
        <w:rPr>
          <w:b/>
        </w:rPr>
        <w:t>:</w:t>
      </w:r>
    </w:p>
    <w:p w14:paraId="332D1DBC" w14:textId="02D46D6F" w:rsidR="005A2946" w:rsidRPr="005A2946" w:rsidRDefault="005A2946" w:rsidP="001E2916">
      <w:pPr>
        <w:rPr>
          <w:bCs/>
        </w:rPr>
      </w:pPr>
      <w:r>
        <w:t xml:space="preserve">Chapters 5 and 6 from </w:t>
      </w:r>
      <w:r w:rsidRPr="005A2946">
        <w:t>“</w:t>
      </w:r>
      <w:r w:rsidRPr="005A2946">
        <w:rPr>
          <w:bCs/>
        </w:rPr>
        <w:t>Computational Genomics With R.”</w:t>
      </w:r>
    </w:p>
    <w:p w14:paraId="59DD60DF" w14:textId="1E9908A1" w:rsidR="005A2946" w:rsidRDefault="005A2946" w:rsidP="005A2946">
      <w:r>
        <w:t xml:space="preserve">Chapter 5: </w:t>
      </w:r>
      <w:hyperlink r:id="rId5" w:history="1">
        <w:r w:rsidRPr="00F0232C">
          <w:rPr>
            <w:rStyle w:val="Hyperlink"/>
          </w:rPr>
          <w:t>http://compgenomr.github.io/book/processingReads.html</w:t>
        </w:r>
      </w:hyperlink>
    </w:p>
    <w:p w14:paraId="3F78DB6F" w14:textId="77772D44" w:rsidR="005A2946" w:rsidRDefault="005A2946" w:rsidP="005A2946">
      <w:r>
        <w:t xml:space="preserve">Chapter 6: </w:t>
      </w:r>
      <w:hyperlink r:id="rId6" w:history="1">
        <w:r>
          <w:rPr>
            <w:rStyle w:val="Hyperlink"/>
          </w:rPr>
          <w:t>http://compgenomr.github.io/book/rna-seq-analysis-overview.html</w:t>
        </w:r>
      </w:hyperlink>
    </w:p>
    <w:p w14:paraId="5674C3CF" w14:textId="72B7DEF0" w:rsidR="00E438A3" w:rsidRDefault="00E438A3" w:rsidP="001E2916">
      <w:r>
        <w:t>For more background information on genomics and R, see Chapters 1-4.</w:t>
      </w:r>
    </w:p>
    <w:p w14:paraId="2E7FCAD2" w14:textId="77777777" w:rsidR="00E438A3" w:rsidRDefault="00E438A3" w:rsidP="001E2916"/>
    <w:p w14:paraId="48658ACB" w14:textId="65A07B97" w:rsidR="00E438A3" w:rsidRPr="00E438A3" w:rsidRDefault="005A2946" w:rsidP="001E2916">
      <w:r>
        <w:rPr>
          <w:b/>
        </w:rPr>
        <w:t>Questions</w:t>
      </w:r>
      <w:r w:rsidRPr="00E438A3">
        <w:rPr>
          <w:b/>
        </w:rPr>
        <w:t>:</w:t>
      </w:r>
      <w:r w:rsidR="001E2916" w:rsidRPr="001E2916">
        <w:rPr>
          <w:u w:val="single"/>
        </w:rPr>
        <w:br/>
      </w:r>
      <w:r w:rsidR="00E438A3" w:rsidRPr="00E438A3">
        <w:t>State whether the statement is true or false, then explain with one sentence</w:t>
      </w:r>
      <w:r w:rsidR="00E438A3">
        <w:t>:</w:t>
      </w:r>
    </w:p>
    <w:p w14:paraId="30AD9571" w14:textId="661B8260" w:rsidR="006A59B5" w:rsidRPr="005A2946" w:rsidRDefault="00127258" w:rsidP="001E2916">
      <w:pPr>
        <w:rPr>
          <w:b/>
        </w:rPr>
      </w:pPr>
      <w:r>
        <w:t>1)</w:t>
      </w:r>
      <w:r w:rsidR="006A59B5">
        <w:t xml:space="preserve"> There are 20 types of RNA present in cells.</w:t>
      </w:r>
    </w:p>
    <w:p w14:paraId="26F1D96E" w14:textId="36C55EF6" w:rsidR="001E2916" w:rsidRDefault="006A59B5" w:rsidP="001E2916">
      <w:r>
        <w:t>2</w:t>
      </w:r>
      <w:r w:rsidR="008F326E">
        <w:t>) Once spliced</w:t>
      </w:r>
      <w:r>
        <w:t xml:space="preserve"> and 5’ capped</w:t>
      </w:r>
      <w:r w:rsidR="008F326E">
        <w:t>, an RNA is no longer modified.</w:t>
      </w:r>
    </w:p>
    <w:p w14:paraId="272F1F1D" w14:textId="63DAC27F" w:rsidR="001E2916" w:rsidRPr="00132E04" w:rsidRDefault="006A59B5" w:rsidP="00763E9C">
      <w:pPr>
        <w:rPr>
          <w:b/>
        </w:rPr>
      </w:pPr>
      <w:r>
        <w:t xml:space="preserve">3) Gene fusions identified by RNA sequencing always correspond to rearrangements in the DNA as well. </w:t>
      </w:r>
      <w:r>
        <w:br/>
      </w:r>
    </w:p>
    <w:p w14:paraId="55C96051" w14:textId="5B829C5F" w:rsidR="00B1205A" w:rsidRDefault="00B1205A" w:rsidP="00763E9C">
      <w:r w:rsidRPr="00E438A3">
        <w:rPr>
          <w:b/>
        </w:rPr>
        <w:t>Essay Questions</w:t>
      </w:r>
      <w:r w:rsidR="00E438A3" w:rsidRPr="00E438A3">
        <w:rPr>
          <w:b/>
        </w:rPr>
        <w:t>:</w:t>
      </w:r>
      <w:r w:rsidR="00127258" w:rsidRPr="00B1205A">
        <w:rPr>
          <w:u w:val="single"/>
        </w:rPr>
        <w:br/>
      </w:r>
      <w:r>
        <w:t>1) If you were designing an experiment with RNA-Sequencing for each sample:</w:t>
      </w:r>
    </w:p>
    <w:p w14:paraId="2980F9E4" w14:textId="77777777" w:rsidR="00B1205A" w:rsidRDefault="00B1205A" w:rsidP="00763E9C">
      <w:r>
        <w:tab/>
        <w:t>a.) How much sequencing is required to assay each sample?</w:t>
      </w:r>
    </w:p>
    <w:p w14:paraId="53FF59F9" w14:textId="77777777" w:rsidR="00B1205A" w:rsidRDefault="00B1205A" w:rsidP="00763E9C">
      <w:r>
        <w:tab/>
        <w:t>b.) What are the parameters that affect this depth of sequencing?</w:t>
      </w:r>
    </w:p>
    <w:p w14:paraId="062B7D80" w14:textId="77777777" w:rsidR="00763E9C" w:rsidRDefault="00B1205A" w:rsidP="00763E9C">
      <w:r>
        <w:tab/>
        <w:t xml:space="preserve">c.) How would you calculate an expression value? </w:t>
      </w:r>
    </w:p>
    <w:p w14:paraId="7845AEE4" w14:textId="77777777" w:rsidR="00C80A1F" w:rsidRDefault="00C80A1F" w:rsidP="00B36744">
      <w:pPr>
        <w:rPr>
          <w:b/>
        </w:rPr>
      </w:pPr>
    </w:p>
    <w:p w14:paraId="64AAC37E" w14:textId="77777777" w:rsidR="00132E04" w:rsidRPr="00C61296" w:rsidRDefault="00132E04" w:rsidP="00132E04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5C817375" w14:textId="77777777" w:rsidR="006B48B7" w:rsidRDefault="006B48B7" w:rsidP="00AC3B05">
      <w:pPr>
        <w:rPr>
          <w:b/>
          <w:u w:val="single"/>
        </w:rPr>
      </w:pPr>
    </w:p>
    <w:p w14:paraId="67D99DE0" w14:textId="77777777" w:rsidR="009375D0" w:rsidRDefault="009375D0" w:rsidP="00E87F9B">
      <w:pPr>
        <w:jc w:val="center"/>
        <w:rPr>
          <w:b/>
        </w:rPr>
      </w:pPr>
      <w:r>
        <w:rPr>
          <w:b/>
        </w:rPr>
        <w:t>Please hand the assignment on the day of the lecture, or email if you cannot attend.</w:t>
      </w:r>
    </w:p>
    <w:p w14:paraId="228A83A7" w14:textId="77777777" w:rsidR="009375D0" w:rsidRPr="00297D37" w:rsidRDefault="009375D0" w:rsidP="00E87F9B">
      <w:pPr>
        <w:jc w:val="center"/>
        <w:rPr>
          <w:b/>
        </w:rPr>
      </w:pPr>
      <w:r>
        <w:rPr>
          <w:b/>
        </w:rPr>
        <w:t xml:space="preserve">For any questions, please contact </w:t>
      </w:r>
      <w:r w:rsidRPr="00297D37">
        <w:rPr>
          <w:b/>
        </w:rPr>
        <w:t>Chandrima Bhattacharya (</w:t>
      </w:r>
      <w:hyperlink r:id="rId7" w:history="1">
        <w:r w:rsidRPr="000A4DB9">
          <w:rPr>
            <w:rStyle w:val="Hyperlink"/>
            <w:b/>
          </w:rPr>
          <w:t>chb4004@med.cornell.edu)</w:t>
        </w:r>
      </w:hyperlink>
      <w:r w:rsidRPr="00297D37">
        <w:rPr>
          <w:b/>
        </w:rPr>
        <w:t>,</w:t>
      </w:r>
      <w:r>
        <w:rPr>
          <w:b/>
        </w:rPr>
        <w:t xml:space="preserve"> Ebrahim Afshinnekoo (</w:t>
      </w:r>
      <w:hyperlink r:id="rId8" w:history="1">
        <w:r w:rsidRPr="000A40EE">
          <w:rPr>
            <w:rStyle w:val="Hyperlink"/>
            <w:b/>
          </w:rPr>
          <w:t>eba2001@med.cornell.edu</w:t>
        </w:r>
      </w:hyperlink>
      <w:r>
        <w:rPr>
          <w:b/>
        </w:rPr>
        <w:t>),</w:t>
      </w:r>
      <w:r w:rsidRPr="00297D37">
        <w:rPr>
          <w:b/>
        </w:rPr>
        <w:t xml:space="preserve"> or Professor Mason (</w:t>
      </w:r>
      <w:hyperlink r:id="rId9" w:history="1">
        <w:r w:rsidRPr="00297D37">
          <w:rPr>
            <w:rStyle w:val="Hyperlink"/>
            <w:b/>
          </w:rPr>
          <w:t>chm2042@med.cornell.edu</w:t>
        </w:r>
      </w:hyperlink>
      <w:r w:rsidRPr="00297D37">
        <w:rPr>
          <w:b/>
        </w:rPr>
        <w:t>)</w:t>
      </w:r>
    </w:p>
    <w:p w14:paraId="36E95903" w14:textId="77777777" w:rsidR="009375D0" w:rsidRDefault="009375D0" w:rsidP="009375D0"/>
    <w:p w14:paraId="6A9F4CDC" w14:textId="40B7D7AB" w:rsidR="00E947C3" w:rsidRPr="00CB47C0" w:rsidRDefault="00E947C3" w:rsidP="009375D0">
      <w:pPr>
        <w:rPr>
          <w:b/>
        </w:rPr>
      </w:pPr>
    </w:p>
    <w:sectPr w:rsidR="00E947C3" w:rsidRPr="00CB47C0" w:rsidSect="00E94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500E5"/>
    <w:multiLevelType w:val="hybridMultilevel"/>
    <w:tmpl w:val="17C07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C3"/>
    <w:rsid w:val="00127258"/>
    <w:rsid w:val="00132E04"/>
    <w:rsid w:val="001E2916"/>
    <w:rsid w:val="00265E0C"/>
    <w:rsid w:val="003054E1"/>
    <w:rsid w:val="003062D8"/>
    <w:rsid w:val="00353830"/>
    <w:rsid w:val="003773FD"/>
    <w:rsid w:val="003B6E6C"/>
    <w:rsid w:val="004137CE"/>
    <w:rsid w:val="004753CF"/>
    <w:rsid w:val="005A2946"/>
    <w:rsid w:val="006561B3"/>
    <w:rsid w:val="006A59B5"/>
    <w:rsid w:val="006B48B7"/>
    <w:rsid w:val="00763E9C"/>
    <w:rsid w:val="007824BB"/>
    <w:rsid w:val="007E34C3"/>
    <w:rsid w:val="008F326E"/>
    <w:rsid w:val="009375D0"/>
    <w:rsid w:val="00992412"/>
    <w:rsid w:val="009C5309"/>
    <w:rsid w:val="009F548C"/>
    <w:rsid w:val="00AC1F39"/>
    <w:rsid w:val="00AC3B05"/>
    <w:rsid w:val="00AD05FE"/>
    <w:rsid w:val="00B04BA0"/>
    <w:rsid w:val="00B1205A"/>
    <w:rsid w:val="00B36744"/>
    <w:rsid w:val="00B60F63"/>
    <w:rsid w:val="00C60899"/>
    <w:rsid w:val="00C80A1F"/>
    <w:rsid w:val="00CA2618"/>
    <w:rsid w:val="00CA47D8"/>
    <w:rsid w:val="00CB47C0"/>
    <w:rsid w:val="00D35BB8"/>
    <w:rsid w:val="00D774AF"/>
    <w:rsid w:val="00D8043A"/>
    <w:rsid w:val="00DA7D21"/>
    <w:rsid w:val="00DD5B73"/>
    <w:rsid w:val="00DE334A"/>
    <w:rsid w:val="00E428D6"/>
    <w:rsid w:val="00E438A3"/>
    <w:rsid w:val="00E87F9B"/>
    <w:rsid w:val="00E947C3"/>
    <w:rsid w:val="00EE5DBB"/>
    <w:rsid w:val="00F33AE1"/>
    <w:rsid w:val="00FE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7E7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47C3"/>
  </w:style>
  <w:style w:type="paragraph" w:styleId="Heading1">
    <w:name w:val="heading 1"/>
    <w:basedOn w:val="Normal"/>
    <w:next w:val="Normal"/>
    <w:link w:val="Heading1Char"/>
    <w:uiPriority w:val="9"/>
    <w:qFormat/>
    <w:rsid w:val="001E29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3E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2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D05F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A2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ompgenomr.github.io/book/processingReads.html" TargetMode="External"/><Relationship Id="rId6" Type="http://schemas.openxmlformats.org/officeDocument/2006/relationships/hyperlink" Target="http://compgenomr.github.io/book/rna-seq-analysis-overview.html" TargetMode="External"/><Relationship Id="rId7" Type="http://schemas.openxmlformats.org/officeDocument/2006/relationships/hyperlink" Target="mailto:chb4004@med.cornell.edu)" TargetMode="External"/><Relationship Id="rId8" Type="http://schemas.openxmlformats.org/officeDocument/2006/relationships/hyperlink" Target="mailto:eba2001@med.cornell.edu" TargetMode="External"/><Relationship Id="rId9" Type="http://schemas.openxmlformats.org/officeDocument/2006/relationships/hyperlink" Target="mailto:chm2042@med.cornell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1800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Mason</dc:creator>
  <cp:lastModifiedBy>Ebrahim Afshinnekoo</cp:lastModifiedBy>
  <cp:revision>12</cp:revision>
  <cp:lastPrinted>2018-03-28T17:37:00Z</cp:lastPrinted>
  <dcterms:created xsi:type="dcterms:W3CDTF">2018-03-28T17:37:00Z</dcterms:created>
  <dcterms:modified xsi:type="dcterms:W3CDTF">2019-04-02T01:50:00Z</dcterms:modified>
</cp:coreProperties>
</file>